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</w:t>
      </w:r>
    </w:p>
    <w:p>
      <w:pPr>
        <w:spacing w:line="50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抛绣球项目介绍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队7人组成，1男1女两名队员在指定位置抛绣球（发排球，1人发三个排球），4人抓住长、宽各1.5米的桌布的4个角，在指定位置后接住抛过来的绣球（发过来的排球），然后有1名队员将接住的绣球放到指定位置上，整个过程球不能落地。如发、接、送过程中球有落地情况，本次按失败计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成绩计算：按成功次数计算，如成功次数相等，则按完成时间计算成绩。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NmQ3ZmUwODQyMjg3NmY1NjE0YjdmZjc3ZTlhYjkifQ=="/>
  </w:docVars>
  <w:rsids>
    <w:rsidRoot w:val="40292468"/>
    <w:rsid w:val="00BF6115"/>
    <w:rsid w:val="00C351C2"/>
    <w:rsid w:val="00CB0583"/>
    <w:rsid w:val="00E7171C"/>
    <w:rsid w:val="0DD5260A"/>
    <w:rsid w:val="4029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next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174</Characters>
  <Lines>1</Lines>
  <Paragraphs>1</Paragraphs>
  <TotalTime>0</TotalTime>
  <ScaleCrop>false</ScaleCrop>
  <LinksUpToDate>false</LinksUpToDate>
  <CharactersWithSpaces>174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2023-04-11T03:03:00Z</dcterms:created>
  <dc:creator>宙斯王（王珍）</dc:creator>
  <cp:lastModifiedBy>felix</cp:lastModifiedBy>
  <dcterms:modified xsi:type="dcterms:W3CDTF">2023-04-11T09:09:01Z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47A441E2C51745F5A1DBF50D35DF94EA</vt:lpwstr>
  </property>
</Properties>
</file>