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华文宋体" w:hAnsi="华文宋体" w:eastAsia="华文宋体" w:cs="华文宋体"/>
          <w:b/>
          <w:bCs/>
          <w:kern w:val="0"/>
          <w:sz w:val="24"/>
          <w:szCs w:val="24"/>
          <w:highlight w:val="none"/>
          <w:lang w:val="en-US" w:eastAsia="zh-CN" w:bidi="ar"/>
        </w:rPr>
      </w:pPr>
      <w:r>
        <w:rPr>
          <w:rFonts w:hint="eastAsia" w:ascii="华文宋体" w:hAnsi="华文宋体" w:eastAsia="华文宋体" w:cs="华文宋体"/>
          <w:b/>
          <w:bCs/>
          <w:kern w:val="0"/>
          <w:sz w:val="24"/>
          <w:szCs w:val="24"/>
          <w:highlight w:val="none"/>
          <w:lang w:val="en-US" w:eastAsia="zh-CN" w:bidi="ar"/>
        </w:rPr>
        <w:t>商学院2022年（下）第十三周工作安排</w:t>
      </w:r>
    </w:p>
    <w:p>
      <w:pPr>
        <w:pStyle w:val="9"/>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460" w:lineRule="exact"/>
        <w:ind w:left="360" w:right="0" w:hanging="360"/>
        <w:jc w:val="left"/>
        <w:textAlignment w:val="auto"/>
        <w:rPr>
          <w:rFonts w:hint="eastAsia" w:ascii="华文宋体" w:hAnsi="华文宋体" w:eastAsia="华文宋体" w:cs="华文宋体"/>
          <w:b w:val="0"/>
          <w:bCs w:val="0"/>
          <w:kern w:val="0"/>
          <w:sz w:val="24"/>
          <w:szCs w:val="24"/>
          <w:highlight w:val="none"/>
          <w:lang w:val="en-US" w:eastAsia="zh-CN" w:bidi="ar"/>
        </w:rPr>
      </w:pPr>
      <w:r>
        <w:rPr>
          <w:rFonts w:hint="eastAsia" w:ascii="华文宋体" w:hAnsi="华文宋体" w:eastAsia="华文宋体" w:cs="华文宋体"/>
          <w:b w:val="0"/>
          <w:bCs w:val="0"/>
          <w:kern w:val="0"/>
          <w:sz w:val="24"/>
          <w:szCs w:val="24"/>
          <w:highlight w:val="none"/>
          <w:lang w:val="en-US" w:eastAsia="zh-CN" w:bidi="ar"/>
        </w:rPr>
        <w:t>11月22日（周二）下午教职工政治理论学习内容如下：（1）</w:t>
      </w:r>
      <w:r>
        <w:rPr>
          <w:rFonts w:hint="eastAsia" w:ascii="华文宋体" w:hAnsi="华文宋体" w:eastAsia="华文宋体" w:cs="华文宋体"/>
          <w:b w:val="0"/>
          <w:bCs w:val="0"/>
          <w:kern w:val="0"/>
          <w:sz w:val="24"/>
          <w:szCs w:val="24"/>
          <w:highlight w:val="none"/>
          <w:lang w:val="en-US" w:eastAsia="zh-CN" w:bidi="ar"/>
        </w:rPr>
        <w:fldChar w:fldCharType="begin"/>
      </w:r>
      <w:r>
        <w:rPr>
          <w:rFonts w:hint="eastAsia" w:ascii="华文宋体" w:hAnsi="华文宋体" w:eastAsia="华文宋体" w:cs="华文宋体"/>
          <w:b w:val="0"/>
          <w:bCs w:val="0"/>
          <w:kern w:val="0"/>
          <w:sz w:val="24"/>
          <w:szCs w:val="24"/>
          <w:highlight w:val="none"/>
          <w:lang w:val="en-US" w:eastAsia="zh-CN" w:bidi="ar"/>
        </w:rPr>
        <w:instrText xml:space="preserve"> HYPERLINK "http://jhsjk.people.cn/article/32569424" </w:instrText>
      </w:r>
      <w:r>
        <w:rPr>
          <w:rFonts w:hint="eastAsia" w:ascii="华文宋体" w:hAnsi="华文宋体" w:eastAsia="华文宋体" w:cs="华文宋体"/>
          <w:b w:val="0"/>
          <w:bCs w:val="0"/>
          <w:kern w:val="0"/>
          <w:sz w:val="24"/>
          <w:szCs w:val="24"/>
          <w:highlight w:val="none"/>
          <w:lang w:val="en-US" w:eastAsia="zh-CN" w:bidi="ar"/>
        </w:rPr>
        <w:fldChar w:fldCharType="separate"/>
      </w:r>
      <w:r>
        <w:rPr>
          <w:rFonts w:hint="eastAsia" w:ascii="华文宋体" w:hAnsi="华文宋体" w:eastAsia="华文宋体" w:cs="华文宋体"/>
          <w:b w:val="0"/>
          <w:bCs w:val="0"/>
          <w:kern w:val="0"/>
          <w:sz w:val="24"/>
          <w:szCs w:val="24"/>
          <w:highlight w:val="none"/>
          <w:lang w:val="en-US" w:eastAsia="zh-CN" w:bidi="ar"/>
        </w:rPr>
        <w:t>习近平总书记在亚太经合组织第二十九次领导人非正式会议上的重要讲话精神</w:t>
      </w:r>
      <w:r>
        <w:rPr>
          <w:rFonts w:hint="eastAsia" w:ascii="华文宋体" w:hAnsi="华文宋体" w:eastAsia="华文宋体" w:cs="华文宋体"/>
          <w:b w:val="0"/>
          <w:bCs w:val="0"/>
          <w:kern w:val="0"/>
          <w:sz w:val="24"/>
          <w:szCs w:val="24"/>
          <w:highlight w:val="none"/>
          <w:lang w:val="en-US" w:eastAsia="zh-CN" w:bidi="ar"/>
        </w:rPr>
        <w:fldChar w:fldCharType="end"/>
      </w:r>
      <w:r>
        <w:rPr>
          <w:rFonts w:hint="eastAsia" w:ascii="华文宋体" w:hAnsi="华文宋体" w:eastAsia="华文宋体" w:cs="华文宋体"/>
          <w:b w:val="0"/>
          <w:bCs w:val="0"/>
          <w:kern w:val="0"/>
          <w:sz w:val="24"/>
          <w:szCs w:val="24"/>
          <w:highlight w:val="none"/>
          <w:lang w:val="en-US" w:eastAsia="zh-CN" w:bidi="ar"/>
        </w:rPr>
        <w:t>；（2）</w:t>
      </w:r>
      <w:r>
        <w:rPr>
          <w:rFonts w:hint="eastAsia" w:ascii="华文宋体" w:hAnsi="华文宋体" w:eastAsia="华文宋体" w:cs="华文宋体"/>
          <w:b w:val="0"/>
          <w:bCs w:val="0"/>
          <w:kern w:val="0"/>
          <w:sz w:val="24"/>
          <w:szCs w:val="24"/>
          <w:highlight w:val="none"/>
          <w:lang w:val="en-US" w:eastAsia="zh-CN" w:bidi="ar"/>
        </w:rPr>
        <w:fldChar w:fldCharType="begin"/>
      </w:r>
      <w:r>
        <w:rPr>
          <w:rFonts w:hint="eastAsia" w:ascii="华文宋体" w:hAnsi="华文宋体" w:eastAsia="华文宋体" w:cs="华文宋体"/>
          <w:b w:val="0"/>
          <w:bCs w:val="0"/>
          <w:kern w:val="0"/>
          <w:sz w:val="24"/>
          <w:szCs w:val="24"/>
          <w:highlight w:val="none"/>
          <w:lang w:val="en-US" w:eastAsia="zh-CN" w:bidi="ar"/>
        </w:rPr>
        <w:instrText xml:space="preserve"> HYPERLINK "http://jhsjk.people.cn/article/32566625" </w:instrText>
      </w:r>
      <w:r>
        <w:rPr>
          <w:rFonts w:hint="eastAsia" w:ascii="华文宋体" w:hAnsi="华文宋体" w:eastAsia="华文宋体" w:cs="华文宋体"/>
          <w:b w:val="0"/>
          <w:bCs w:val="0"/>
          <w:kern w:val="0"/>
          <w:sz w:val="24"/>
          <w:szCs w:val="24"/>
          <w:highlight w:val="none"/>
          <w:lang w:val="en-US" w:eastAsia="zh-CN" w:bidi="ar"/>
        </w:rPr>
        <w:fldChar w:fldCharType="separate"/>
      </w:r>
      <w:r>
        <w:rPr>
          <w:rFonts w:hint="eastAsia" w:ascii="华文宋体" w:hAnsi="华文宋体" w:eastAsia="华文宋体" w:cs="华文宋体"/>
          <w:b w:val="0"/>
          <w:bCs w:val="0"/>
          <w:kern w:val="0"/>
          <w:sz w:val="24"/>
          <w:szCs w:val="24"/>
          <w:highlight w:val="none"/>
          <w:lang w:val="en-US" w:eastAsia="zh-CN" w:bidi="ar"/>
        </w:rPr>
        <w:t>习近平总书记在二十国集团领导人第十七次峰会第一阶段会议上的重要讲话精神</w:t>
      </w:r>
      <w:r>
        <w:rPr>
          <w:rFonts w:hint="eastAsia" w:ascii="华文宋体" w:hAnsi="华文宋体" w:eastAsia="华文宋体" w:cs="华文宋体"/>
          <w:b w:val="0"/>
          <w:bCs w:val="0"/>
          <w:kern w:val="0"/>
          <w:sz w:val="24"/>
          <w:szCs w:val="24"/>
          <w:highlight w:val="none"/>
          <w:lang w:val="en-US" w:eastAsia="zh-CN" w:bidi="ar"/>
        </w:rPr>
        <w:fldChar w:fldCharType="end"/>
      </w:r>
      <w:r>
        <w:rPr>
          <w:rFonts w:hint="eastAsia" w:ascii="华文宋体" w:hAnsi="华文宋体" w:eastAsia="华文宋体" w:cs="华文宋体"/>
          <w:b w:val="0"/>
          <w:bCs w:val="0"/>
          <w:kern w:val="0"/>
          <w:sz w:val="24"/>
          <w:szCs w:val="24"/>
          <w:highlight w:val="none"/>
          <w:lang w:val="en-US" w:eastAsia="zh-CN" w:bidi="ar"/>
        </w:rPr>
        <w:t>；（3）</w:t>
      </w:r>
      <w:r>
        <w:rPr>
          <w:rFonts w:hint="eastAsia" w:ascii="华文宋体" w:hAnsi="华文宋体" w:eastAsia="华文宋体" w:cs="华文宋体"/>
          <w:b w:val="0"/>
          <w:bCs w:val="0"/>
          <w:kern w:val="0"/>
          <w:sz w:val="24"/>
          <w:szCs w:val="24"/>
          <w:highlight w:val="none"/>
          <w:lang w:val="en-US" w:eastAsia="zh-CN" w:bidi="ar"/>
        </w:rPr>
        <w:fldChar w:fldCharType="begin"/>
      </w:r>
      <w:r>
        <w:rPr>
          <w:rFonts w:hint="eastAsia" w:ascii="华文宋体" w:hAnsi="华文宋体" w:eastAsia="华文宋体" w:cs="华文宋体"/>
          <w:b w:val="0"/>
          <w:bCs w:val="0"/>
          <w:kern w:val="0"/>
          <w:sz w:val="24"/>
          <w:szCs w:val="24"/>
          <w:highlight w:val="none"/>
          <w:lang w:val="en-US" w:eastAsia="zh-CN" w:bidi="ar"/>
        </w:rPr>
        <w:instrText xml:space="preserve"> HYPERLINK "http://dangjian.people.com.cn/n1/2022/1107/c117092-32560062.html" </w:instrText>
      </w:r>
      <w:r>
        <w:rPr>
          <w:rFonts w:hint="eastAsia" w:ascii="华文宋体" w:hAnsi="华文宋体" w:eastAsia="华文宋体" w:cs="华文宋体"/>
          <w:b w:val="0"/>
          <w:bCs w:val="0"/>
          <w:kern w:val="0"/>
          <w:sz w:val="24"/>
          <w:szCs w:val="24"/>
          <w:highlight w:val="none"/>
          <w:lang w:val="en-US" w:eastAsia="zh-CN" w:bidi="ar"/>
        </w:rPr>
        <w:fldChar w:fldCharType="separate"/>
      </w:r>
      <w:r>
        <w:rPr>
          <w:rFonts w:hint="eastAsia" w:ascii="华文宋体" w:hAnsi="华文宋体" w:eastAsia="华文宋体" w:cs="华文宋体"/>
          <w:b w:val="0"/>
          <w:bCs w:val="0"/>
          <w:kern w:val="0"/>
          <w:sz w:val="24"/>
          <w:szCs w:val="24"/>
          <w:highlight w:val="none"/>
          <w:lang w:val="en-US" w:eastAsia="zh-CN" w:bidi="ar"/>
        </w:rPr>
        <w:t>用新的伟大奋斗创造新的伟业——论学习贯彻党的二十大精神</w:t>
      </w:r>
      <w:r>
        <w:rPr>
          <w:rFonts w:hint="eastAsia" w:ascii="华文宋体" w:hAnsi="华文宋体" w:eastAsia="华文宋体" w:cs="华文宋体"/>
          <w:b w:val="0"/>
          <w:bCs w:val="0"/>
          <w:kern w:val="0"/>
          <w:sz w:val="24"/>
          <w:szCs w:val="24"/>
          <w:highlight w:val="none"/>
          <w:lang w:val="en-US" w:eastAsia="zh-CN" w:bidi="ar"/>
        </w:rPr>
        <w:fldChar w:fldCharType="end"/>
      </w:r>
      <w:r>
        <w:rPr>
          <w:rFonts w:hint="eastAsia" w:ascii="华文宋体" w:hAnsi="华文宋体" w:eastAsia="华文宋体" w:cs="华文宋体"/>
          <w:b w:val="0"/>
          <w:bCs w:val="0"/>
          <w:kern w:val="0"/>
          <w:sz w:val="24"/>
          <w:szCs w:val="24"/>
          <w:highlight w:val="none"/>
          <w:lang w:val="en-US" w:eastAsia="zh-CN" w:bidi="ar"/>
        </w:rPr>
        <w:t>。</w:t>
      </w:r>
    </w:p>
    <w:p>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460" w:lineRule="exact"/>
        <w:ind w:left="360" w:leftChars="0" w:right="0" w:rightChars="0" w:hanging="360" w:firstLineChars="0"/>
        <w:jc w:val="both"/>
        <w:textAlignment w:val="auto"/>
        <w:rPr>
          <w:rFonts w:hint="eastAsia" w:ascii="华文宋体" w:hAnsi="华文宋体" w:eastAsia="华文宋体" w:cs="华文宋体"/>
          <w:b w:val="0"/>
          <w:bCs w:val="0"/>
          <w:kern w:val="0"/>
          <w:sz w:val="24"/>
          <w:szCs w:val="24"/>
          <w:highlight w:val="none"/>
        </w:rPr>
      </w:pPr>
      <w:r>
        <w:rPr>
          <w:rFonts w:hint="eastAsia" w:ascii="华文宋体" w:hAnsi="华文宋体" w:eastAsia="华文宋体" w:cs="华文宋体"/>
          <w:b w:val="0"/>
          <w:bCs w:val="0"/>
          <w:kern w:val="0"/>
          <w:sz w:val="24"/>
          <w:szCs w:val="24"/>
          <w:highlight w:val="none"/>
          <w:lang w:val="en-US" w:eastAsia="zh-CN" w:bidi="ar"/>
        </w:rPr>
        <w:t>《中共郑州铁路职业技术学院委员会关于深入学习宣传贯彻党的二十大精神的通知》，请尹书记负责报送我院学习贯彻情况。</w:t>
      </w:r>
    </w:p>
    <w:p>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460" w:lineRule="exact"/>
        <w:ind w:left="360" w:leftChars="0" w:right="0" w:rightChars="0" w:hanging="360" w:firstLineChars="0"/>
        <w:jc w:val="both"/>
        <w:textAlignment w:val="auto"/>
        <w:rPr>
          <w:rFonts w:hint="eastAsia" w:ascii="华文宋体" w:hAnsi="华文宋体" w:eastAsia="华文宋体" w:cs="华文宋体"/>
          <w:b w:val="0"/>
          <w:bCs w:val="0"/>
          <w:kern w:val="0"/>
          <w:sz w:val="24"/>
          <w:szCs w:val="24"/>
          <w:highlight w:val="none"/>
        </w:rPr>
      </w:pPr>
      <w:r>
        <w:rPr>
          <w:rFonts w:ascii="宋体" w:hAnsi="宋体" w:eastAsia="宋体" w:cs="宋体"/>
          <w:sz w:val="24"/>
          <w:szCs w:val="24"/>
        </w:rPr>
        <w:t xml:space="preserve">学校上周下发基层党建对标争先的通知，申报标杆院部（尹书记）、双带头人工作室、党建项目（第一支部冯佳）、样板支部（第一支部陈天然），本周四前报送申报材料。 </w:t>
      </w:r>
    </w:p>
    <w:p>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460" w:lineRule="exact"/>
        <w:ind w:left="360" w:leftChars="0" w:right="0" w:rightChars="0" w:hanging="360" w:firstLineChars="0"/>
        <w:jc w:val="both"/>
        <w:textAlignment w:val="auto"/>
        <w:rPr>
          <w:rFonts w:hint="eastAsia" w:ascii="华文宋体" w:hAnsi="华文宋体" w:eastAsia="华文宋体" w:cs="华文宋体"/>
          <w:b w:val="0"/>
          <w:bCs w:val="0"/>
          <w:kern w:val="0"/>
          <w:sz w:val="24"/>
          <w:szCs w:val="24"/>
          <w:highlight w:val="none"/>
        </w:rPr>
      </w:pPr>
      <w:r>
        <w:rPr>
          <w:rFonts w:hint="eastAsia" w:ascii="华文宋体" w:hAnsi="华文宋体" w:eastAsia="华文宋体" w:cs="华文宋体"/>
          <w:b w:val="0"/>
          <w:bCs w:val="0"/>
          <w:kern w:val="0"/>
          <w:sz w:val="24"/>
          <w:szCs w:val="24"/>
          <w:highlight w:val="none"/>
          <w:lang w:val="en-US" w:eastAsia="zh-CN" w:bidi="ar"/>
        </w:rPr>
        <w:t xml:space="preserve">关于报送省级文明校园创建工作典型经验做法和先进事迹材料的通知，请尹书记按照通知要求认真总结，本周六（11月26日）前拿出总结初稿，下周一前报送至党委宣传部文明创建科李旸。 </w:t>
      </w:r>
    </w:p>
    <w:p>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460" w:lineRule="exact"/>
        <w:ind w:left="360" w:leftChars="0" w:right="0" w:rightChars="0" w:hanging="360" w:firstLineChars="0"/>
        <w:jc w:val="both"/>
        <w:textAlignment w:val="auto"/>
        <w:rPr>
          <w:rFonts w:hint="eastAsia" w:ascii="华文宋体" w:hAnsi="华文宋体" w:eastAsia="华文宋体" w:cs="华文宋体"/>
          <w:b w:val="0"/>
          <w:bCs w:val="0"/>
          <w:kern w:val="0"/>
          <w:sz w:val="24"/>
          <w:szCs w:val="24"/>
          <w:highlight w:val="none"/>
        </w:rPr>
      </w:pPr>
      <w:r>
        <w:rPr>
          <w:rFonts w:hint="eastAsia" w:ascii="华文宋体" w:hAnsi="华文宋体" w:eastAsia="华文宋体" w:cs="华文宋体"/>
          <w:b w:val="0"/>
          <w:bCs w:val="0"/>
          <w:kern w:val="0"/>
          <w:sz w:val="24"/>
          <w:szCs w:val="24"/>
          <w:highlight w:val="none"/>
          <w:lang w:val="en-US" w:eastAsia="zh-CN" w:bidi="ar"/>
        </w:rPr>
        <w:t>就业工作: 请各专业持续跟进2021届毕业生就业，及时汇总更新资料发至尹良。</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60" w:lineRule="exact"/>
        <w:ind w:left="360" w:right="0" w:hanging="360"/>
        <w:jc w:val="lef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kern w:val="0"/>
          <w:sz w:val="24"/>
          <w:szCs w:val="24"/>
          <w:lang w:val="en-US" w:eastAsia="zh-CN" w:bidi="ar"/>
        </w:rPr>
        <w:t>线上教学：（1）请按最新课表，继续做好线上教学，尽量克服困难，原则上不调课；（2）请各教研室主任于下周</w:t>
      </w:r>
      <w:r>
        <w:rPr>
          <w:rFonts w:hint="eastAsia" w:ascii="华文宋体" w:hAnsi="华文宋体" w:eastAsia="华文宋体" w:cs="华文宋体"/>
          <w:b/>
          <w:bCs/>
          <w:kern w:val="0"/>
          <w:sz w:val="24"/>
          <w:szCs w:val="24"/>
          <w:lang w:val="en-US" w:eastAsia="zh-CN" w:bidi="ar"/>
        </w:rPr>
        <w:t>11月28日（第十四教学周周一）下午17：</w:t>
      </w:r>
      <w:r>
        <w:rPr>
          <w:rFonts w:hint="eastAsia" w:ascii="华文宋体" w:hAnsi="华文宋体" w:eastAsia="华文宋体" w:cs="华文宋体"/>
          <w:b w:val="0"/>
          <w:bCs w:val="0"/>
          <w:kern w:val="0"/>
          <w:sz w:val="24"/>
          <w:szCs w:val="24"/>
          <w:lang w:val="en-US" w:eastAsia="zh-CN" w:bidi="ar"/>
        </w:rPr>
        <w:t>00前，将本周（</w:t>
      </w:r>
      <w:r>
        <w:rPr>
          <w:rFonts w:hint="eastAsia" w:ascii="华文宋体" w:hAnsi="华文宋体" w:eastAsia="华文宋体" w:cs="华文宋体"/>
          <w:b/>
          <w:bCs/>
          <w:kern w:val="0"/>
          <w:sz w:val="24"/>
          <w:szCs w:val="24"/>
          <w:lang w:val="en-US" w:eastAsia="zh-CN" w:bidi="ar"/>
        </w:rPr>
        <w:t>第</w:t>
      </w:r>
      <w:r>
        <w:rPr>
          <w:rFonts w:hint="eastAsia" w:ascii="华文宋体" w:hAnsi="华文宋体" w:eastAsia="华文宋体" w:cs="华文宋体"/>
          <w:b/>
          <w:bCs/>
          <w:kern w:val="0"/>
          <w:sz w:val="24"/>
          <w:szCs w:val="24"/>
          <w:lang w:eastAsia="zh-CN" w:bidi="ar"/>
        </w:rPr>
        <w:t>1</w:t>
      </w:r>
      <w:r>
        <w:rPr>
          <w:rFonts w:hint="eastAsia" w:ascii="华文宋体" w:hAnsi="华文宋体" w:eastAsia="华文宋体" w:cs="华文宋体"/>
          <w:b/>
          <w:bCs/>
          <w:kern w:val="0"/>
          <w:sz w:val="24"/>
          <w:szCs w:val="24"/>
          <w:lang w:val="en-US" w:eastAsia="zh-CN" w:bidi="ar"/>
        </w:rPr>
        <w:t>3周</w:t>
      </w:r>
      <w:r>
        <w:rPr>
          <w:rFonts w:hint="eastAsia" w:ascii="华文宋体" w:hAnsi="华文宋体" w:eastAsia="华文宋体" w:cs="华文宋体"/>
          <w:b w:val="0"/>
          <w:bCs w:val="0"/>
          <w:kern w:val="0"/>
          <w:sz w:val="24"/>
          <w:szCs w:val="24"/>
          <w:lang w:val="en-US" w:eastAsia="zh-CN" w:bidi="ar"/>
        </w:rPr>
        <w:t>）《2022-2023学年第一学期线上教学周报表》、上课截图及线上教学周总结打包发至宋丽萍。</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60" w:lineRule="exact"/>
        <w:ind w:left="360" w:right="0" w:hanging="360"/>
        <w:jc w:val="left"/>
        <w:textAlignment w:val="auto"/>
        <w:rPr>
          <w:rFonts w:hint="eastAsia" w:ascii="华文宋体" w:hAnsi="华文宋体" w:eastAsia="华文宋体" w:cs="华文宋体"/>
          <w:b w:val="0"/>
          <w:bCs w:val="0"/>
          <w:kern w:val="0"/>
          <w:sz w:val="24"/>
          <w:szCs w:val="24"/>
          <w:highlight w:val="none"/>
        </w:rPr>
      </w:pPr>
      <w:r>
        <w:rPr>
          <w:rFonts w:hint="eastAsia" w:ascii="华文宋体" w:hAnsi="华文宋体" w:eastAsia="华文宋体" w:cs="华文宋体"/>
          <w:b w:val="0"/>
          <w:bCs w:val="0"/>
          <w:sz w:val="24"/>
          <w:szCs w:val="24"/>
          <w:highlight w:val="none"/>
          <w:lang w:val="en-US" w:eastAsia="zh-CN"/>
        </w:rPr>
        <w:t>2021-2022学年第二学期补考工作（商学院承担课程）已申请线</w:t>
      </w:r>
      <w:r>
        <w:rPr>
          <w:rFonts w:hint="eastAsia" w:ascii="华文宋体" w:hAnsi="华文宋体" w:eastAsia="华文宋体" w:cs="华文宋体"/>
          <w:b w:val="0"/>
          <w:bCs w:val="0"/>
          <w:kern w:val="0"/>
          <w:sz w:val="24"/>
          <w:szCs w:val="24"/>
          <w:highlight w:val="none"/>
          <w:lang w:val="en-US" w:eastAsia="zh-CN" w:bidi="ar"/>
        </w:rPr>
        <w:t>上进行，预计12.15-25完成，具体安排等教务处通知（系办邵亚娟负责）。</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60" w:lineRule="exact"/>
        <w:ind w:left="360" w:right="0" w:hanging="360"/>
        <w:jc w:val="left"/>
        <w:textAlignment w:val="auto"/>
        <w:rPr>
          <w:rFonts w:hint="eastAsia" w:ascii="华文宋体" w:hAnsi="华文宋体" w:eastAsia="华文宋体" w:cs="华文宋体"/>
          <w:b w:val="0"/>
          <w:bCs w:val="0"/>
          <w:kern w:val="0"/>
          <w:sz w:val="24"/>
          <w:szCs w:val="24"/>
          <w:highlight w:val="none"/>
        </w:rPr>
      </w:pPr>
      <w:r>
        <w:rPr>
          <w:rFonts w:hint="eastAsia" w:ascii="华文宋体" w:hAnsi="华文宋体" w:eastAsia="华文宋体" w:cs="华文宋体"/>
          <w:b w:val="0"/>
          <w:bCs w:val="0"/>
          <w:kern w:val="0"/>
          <w:sz w:val="24"/>
          <w:szCs w:val="24"/>
          <w:highlight w:val="none"/>
          <w:lang w:val="en-US" w:eastAsia="zh-CN" w:bidi="ar"/>
        </w:rPr>
        <w:t>请各教研室分年级提交本学期的考试课考试改革申请（线上进行）备案：20级本周一11月21日下午17：00前、21级和22级本周五11月25日下午17：00前，以教研室为单位钉钉发至宋丽萍。考查由任课老师自行组织。</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60" w:lineRule="exact"/>
        <w:ind w:left="360" w:right="0" w:hanging="360"/>
        <w:jc w:val="left"/>
        <w:textAlignment w:val="auto"/>
        <w:rPr>
          <w:rFonts w:hint="eastAsia" w:ascii="华文宋体" w:hAnsi="华文宋体" w:eastAsia="华文宋体" w:cs="华文宋体"/>
          <w:b w:val="0"/>
          <w:bCs w:val="0"/>
          <w:kern w:val="0"/>
          <w:sz w:val="24"/>
          <w:szCs w:val="24"/>
          <w:highlight w:val="none"/>
          <w:lang w:val="en-US" w:eastAsia="zh-CN" w:bidi="ar"/>
        </w:rPr>
      </w:pPr>
      <w:r>
        <w:rPr>
          <w:rFonts w:hint="eastAsia" w:ascii="华文宋体" w:hAnsi="华文宋体" w:eastAsia="华文宋体" w:cs="华文宋体"/>
          <w:b w:val="0"/>
          <w:bCs w:val="0"/>
          <w:kern w:val="0"/>
          <w:sz w:val="24"/>
          <w:szCs w:val="24"/>
          <w:highlight w:val="none"/>
          <w:lang w:val="en-US" w:eastAsia="zh-CN" w:bidi="ar"/>
        </w:rPr>
        <w:t>实习推进: 根据疫情防控要求，请各专业统筹做好校外实习的督导、协调和疫情防控等工作，适当调整实习内容，加强人文关怀：（1）疫情期间，</w:t>
      </w:r>
      <w:r>
        <w:rPr>
          <w:rFonts w:hint="eastAsia" w:ascii="华文宋体" w:hAnsi="华文宋体" w:eastAsia="华文宋体" w:cs="华文宋体"/>
          <w:b/>
          <w:bCs/>
          <w:kern w:val="0"/>
          <w:sz w:val="24"/>
          <w:szCs w:val="24"/>
          <w:highlight w:val="none"/>
          <w:lang w:val="en-US" w:eastAsia="zh-CN" w:bidi="ar"/>
        </w:rPr>
        <w:t>每周四上报“实习学生健康状况</w:t>
      </w:r>
      <w:r>
        <w:rPr>
          <w:rFonts w:hint="eastAsia" w:ascii="华文宋体" w:hAnsi="华文宋体" w:eastAsia="华文宋体" w:cs="华文宋体"/>
          <w:b w:val="0"/>
          <w:bCs w:val="0"/>
          <w:kern w:val="0"/>
          <w:sz w:val="24"/>
          <w:szCs w:val="24"/>
          <w:highlight w:val="none"/>
          <w:lang w:val="en-US" w:eastAsia="zh-CN" w:bidi="ar"/>
        </w:rPr>
        <w:t>”统计表；（2）确定国教的会计和市场营销两个专业的</w:t>
      </w:r>
      <w:r>
        <w:rPr>
          <w:rFonts w:hint="eastAsia" w:ascii="华文宋体" w:hAnsi="华文宋体" w:eastAsia="华文宋体" w:cs="华文宋体"/>
          <w:b/>
          <w:bCs/>
          <w:kern w:val="0"/>
          <w:sz w:val="24"/>
          <w:szCs w:val="24"/>
          <w:highlight w:val="none"/>
          <w:lang w:val="en-US" w:eastAsia="zh-CN" w:bidi="ar"/>
        </w:rPr>
        <w:t>实习计划</w:t>
      </w:r>
      <w:r>
        <w:rPr>
          <w:rFonts w:hint="eastAsia" w:ascii="华文宋体" w:hAnsi="华文宋体" w:eastAsia="华文宋体" w:cs="华文宋体"/>
          <w:b w:val="0"/>
          <w:bCs w:val="0"/>
          <w:kern w:val="0"/>
          <w:sz w:val="24"/>
          <w:szCs w:val="24"/>
          <w:highlight w:val="none"/>
          <w:lang w:val="en-US" w:eastAsia="zh-CN" w:bidi="ar"/>
        </w:rPr>
        <w:t>调整。</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60" w:lineRule="exact"/>
        <w:ind w:left="360" w:right="0" w:hanging="360"/>
        <w:jc w:val="left"/>
        <w:textAlignment w:val="auto"/>
        <w:rPr>
          <w:rFonts w:hint="eastAsia" w:ascii="华文宋体" w:hAnsi="华文宋体" w:eastAsia="华文宋体" w:cs="华文宋体"/>
          <w:b w:val="0"/>
          <w:bCs w:val="0"/>
          <w:kern w:val="0"/>
          <w:sz w:val="24"/>
          <w:szCs w:val="24"/>
          <w:highlight w:val="none"/>
        </w:rPr>
      </w:pPr>
      <w:r>
        <w:rPr>
          <w:rFonts w:hint="eastAsia" w:ascii="华文宋体" w:hAnsi="华文宋体" w:eastAsia="华文宋体" w:cs="华文宋体"/>
          <w:b w:val="0"/>
          <w:bCs w:val="0"/>
          <w:kern w:val="0"/>
          <w:sz w:val="24"/>
          <w:szCs w:val="24"/>
          <w:highlight w:val="none"/>
          <w:lang w:val="en-US" w:eastAsia="zh-CN" w:bidi="ar"/>
        </w:rPr>
        <w:t xml:space="preserve"> 1+X证书：请相关专业再次确定具体考试时间，及时与教务处沟通。</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60" w:lineRule="exact"/>
        <w:ind w:left="360" w:right="0" w:hanging="360"/>
        <w:jc w:val="left"/>
        <w:textAlignment w:val="auto"/>
        <w:rPr>
          <w:rFonts w:hint="eastAsia" w:ascii="华文宋体" w:hAnsi="华文宋体" w:eastAsia="华文宋体" w:cs="华文宋体"/>
          <w:b w:val="0"/>
          <w:bCs w:val="0"/>
          <w:kern w:val="0"/>
          <w:sz w:val="24"/>
          <w:szCs w:val="24"/>
          <w:highlight w:val="none"/>
          <w:lang w:val="en-US" w:eastAsia="zh-CN"/>
        </w:rPr>
      </w:pPr>
      <w:r>
        <w:rPr>
          <w:rFonts w:hint="eastAsia" w:ascii="华文宋体" w:hAnsi="华文宋体" w:eastAsia="华文宋体" w:cs="华文宋体"/>
          <w:b w:val="0"/>
          <w:bCs w:val="0"/>
          <w:kern w:val="0"/>
          <w:sz w:val="24"/>
          <w:szCs w:val="24"/>
          <w:highlight w:val="none"/>
          <w:lang w:val="en-US" w:eastAsia="zh-CN"/>
        </w:rPr>
        <w:t>我院的社会培训统计数据不容乐观。最后1个半月，请各专业结合人数指标，抓紧查漏补缺、提供培训材料，圆满完成培训指标任务！</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60" w:lineRule="exact"/>
        <w:ind w:left="360" w:right="0" w:hanging="360"/>
        <w:jc w:val="left"/>
        <w:textAlignment w:val="auto"/>
        <w:rPr>
          <w:rFonts w:hint="eastAsia" w:ascii="华文宋体" w:hAnsi="华文宋体" w:eastAsia="华文宋体" w:cs="华文宋体"/>
          <w:b w:val="0"/>
          <w:bCs w:val="0"/>
          <w:kern w:val="0"/>
          <w:sz w:val="24"/>
          <w:szCs w:val="24"/>
          <w:highlight w:val="none"/>
          <w:lang w:val="en-US" w:eastAsia="zh-CN"/>
        </w:rPr>
      </w:pPr>
      <w:r>
        <w:rPr>
          <w:rFonts w:hint="eastAsia" w:ascii="华文宋体" w:hAnsi="华文宋体" w:eastAsia="华文宋体" w:cs="华文宋体"/>
          <w:b w:val="0"/>
          <w:bCs w:val="0"/>
          <w:kern w:val="0"/>
          <w:sz w:val="24"/>
          <w:szCs w:val="24"/>
          <w:highlight w:val="none"/>
          <w:lang w:val="en-US" w:eastAsia="zh-CN"/>
        </w:rPr>
        <w:t>请各科室于周五11.25下班前，将11月份科室工作总结钉钉发至系办董丹丹，相关工作注明主要完成人，荣誉获奖注明获得者。</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60" w:lineRule="exact"/>
        <w:ind w:left="0" w:right="0" w:firstLine="0"/>
        <w:jc w:val="left"/>
        <w:textAlignment w:val="auto"/>
        <w:rPr>
          <w:rFonts w:hint="eastAsia" w:ascii="华文宋体" w:hAnsi="华文宋体" w:eastAsia="华文宋体" w:cs="华文宋体"/>
          <w:b w:val="0"/>
          <w:bCs w:val="0"/>
          <w:kern w:val="0"/>
          <w:sz w:val="24"/>
          <w:szCs w:val="24"/>
        </w:rPr>
      </w:pPr>
      <w:r>
        <w:rPr>
          <w:rFonts w:hint="eastAsia" w:ascii="华文宋体" w:hAnsi="华文宋体" w:eastAsia="华文宋体" w:cs="华文宋体"/>
          <w:b w:val="0"/>
          <w:bCs w:val="0"/>
          <w:kern w:val="0"/>
          <w:sz w:val="24"/>
          <w:szCs w:val="24"/>
          <w:lang w:val="en-US" w:eastAsia="zh-CN" w:bidi="ar"/>
        </w:rPr>
        <w:t>请全体教职工严格按照学校要求，做好疫情防控工作。</w:t>
      </w:r>
      <w:bookmarkStart w:id="0" w:name="_GoBack"/>
      <w:bookmarkEnd w:id="0"/>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60" w:lineRule="exact"/>
        <w:ind w:leftChars="0" w:right="0" w:rightChars="0"/>
        <w:jc w:val="left"/>
        <w:textAlignment w:val="auto"/>
        <w:rPr>
          <w:rFonts w:hint="eastAsia" w:ascii="华文宋体" w:hAnsi="华文宋体" w:eastAsia="华文宋体" w:cs="华文宋体"/>
          <w:b w:val="0"/>
          <w:bCs w:val="0"/>
          <w:kern w:val="0"/>
          <w:sz w:val="24"/>
          <w:szCs w:val="2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60" w:lineRule="exact"/>
        <w:ind w:left="0" w:right="0"/>
        <w:jc w:val="both"/>
        <w:textAlignment w:val="auto"/>
        <w:rPr>
          <w:rFonts w:hint="default"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kern w:val="2"/>
          <w:sz w:val="24"/>
          <w:szCs w:val="24"/>
          <w:lang w:eastAsia="zh-CN" w:bidi="ar"/>
        </w:rPr>
        <w:t xml:space="preserve">                                                               </w:t>
      </w:r>
      <w:r>
        <w:rPr>
          <w:rFonts w:hint="eastAsia" w:ascii="华文宋体" w:hAnsi="华文宋体" w:eastAsia="华文宋体" w:cs="华文宋体"/>
          <w:b w:val="0"/>
          <w:bCs w:val="0"/>
          <w:kern w:val="2"/>
          <w:sz w:val="24"/>
          <w:szCs w:val="24"/>
          <w:lang w:val="en-US" w:eastAsia="zh-CN" w:bidi="ar"/>
        </w:rPr>
        <w:t>2022-11-22</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5D33E"/>
    <w:multiLevelType w:val="multilevel"/>
    <w:tmpl w:val="EF75D33E"/>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YzFjMmM4ODUwNTIwOTliNzY3NTUzMTQyMjk2NTEifQ=="/>
  </w:docVars>
  <w:rsids>
    <w:rsidRoot w:val="3E972CF4"/>
    <w:rsid w:val="0000384A"/>
    <w:rsid w:val="00004797"/>
    <w:rsid w:val="00016C68"/>
    <w:rsid w:val="000253DB"/>
    <w:rsid w:val="00027071"/>
    <w:rsid w:val="00040BE7"/>
    <w:rsid w:val="00042B9E"/>
    <w:rsid w:val="000474DC"/>
    <w:rsid w:val="0005605F"/>
    <w:rsid w:val="00061EA3"/>
    <w:rsid w:val="00062A4B"/>
    <w:rsid w:val="00065B93"/>
    <w:rsid w:val="00066F0E"/>
    <w:rsid w:val="0006702D"/>
    <w:rsid w:val="00071923"/>
    <w:rsid w:val="000751B2"/>
    <w:rsid w:val="00091203"/>
    <w:rsid w:val="00095577"/>
    <w:rsid w:val="000966D5"/>
    <w:rsid w:val="000A2B79"/>
    <w:rsid w:val="000A6A6F"/>
    <w:rsid w:val="000A7D95"/>
    <w:rsid w:val="000B2FC6"/>
    <w:rsid w:val="000B3557"/>
    <w:rsid w:val="000B6A5E"/>
    <w:rsid w:val="000E04E1"/>
    <w:rsid w:val="000E0CB6"/>
    <w:rsid w:val="001015AA"/>
    <w:rsid w:val="00106A54"/>
    <w:rsid w:val="00107DC3"/>
    <w:rsid w:val="00107F69"/>
    <w:rsid w:val="001171DB"/>
    <w:rsid w:val="00124A2E"/>
    <w:rsid w:val="00124AAB"/>
    <w:rsid w:val="00145A7D"/>
    <w:rsid w:val="00146566"/>
    <w:rsid w:val="00161334"/>
    <w:rsid w:val="00162050"/>
    <w:rsid w:val="00163D4D"/>
    <w:rsid w:val="0016593B"/>
    <w:rsid w:val="00176828"/>
    <w:rsid w:val="00191A4E"/>
    <w:rsid w:val="0019310F"/>
    <w:rsid w:val="001966D0"/>
    <w:rsid w:val="0019685A"/>
    <w:rsid w:val="001A1381"/>
    <w:rsid w:val="001A42B5"/>
    <w:rsid w:val="001B0592"/>
    <w:rsid w:val="001B6E19"/>
    <w:rsid w:val="001D5FB4"/>
    <w:rsid w:val="001E2FAE"/>
    <w:rsid w:val="001E6BAC"/>
    <w:rsid w:val="001E6D3D"/>
    <w:rsid w:val="001E75D7"/>
    <w:rsid w:val="001F137B"/>
    <w:rsid w:val="00203DE3"/>
    <w:rsid w:val="00206729"/>
    <w:rsid w:val="00212DEF"/>
    <w:rsid w:val="00220DE6"/>
    <w:rsid w:val="00221F9F"/>
    <w:rsid w:val="00222539"/>
    <w:rsid w:val="00230434"/>
    <w:rsid w:val="00251BA0"/>
    <w:rsid w:val="002578A1"/>
    <w:rsid w:val="002606EB"/>
    <w:rsid w:val="002661E6"/>
    <w:rsid w:val="00273E0D"/>
    <w:rsid w:val="00276EA2"/>
    <w:rsid w:val="00281B73"/>
    <w:rsid w:val="002849A9"/>
    <w:rsid w:val="00291B46"/>
    <w:rsid w:val="002B03EF"/>
    <w:rsid w:val="002B281E"/>
    <w:rsid w:val="002B6523"/>
    <w:rsid w:val="002B6958"/>
    <w:rsid w:val="002C102E"/>
    <w:rsid w:val="002C3AC2"/>
    <w:rsid w:val="002C5DC9"/>
    <w:rsid w:val="002E01B2"/>
    <w:rsid w:val="002E08EC"/>
    <w:rsid w:val="002E2926"/>
    <w:rsid w:val="002E73BC"/>
    <w:rsid w:val="002F5807"/>
    <w:rsid w:val="003034DD"/>
    <w:rsid w:val="0032176C"/>
    <w:rsid w:val="00321D3B"/>
    <w:rsid w:val="00325CD9"/>
    <w:rsid w:val="0033260E"/>
    <w:rsid w:val="0033261B"/>
    <w:rsid w:val="003409C5"/>
    <w:rsid w:val="003446CC"/>
    <w:rsid w:val="00345516"/>
    <w:rsid w:val="0034569C"/>
    <w:rsid w:val="003516E3"/>
    <w:rsid w:val="003527FB"/>
    <w:rsid w:val="00354BCE"/>
    <w:rsid w:val="00357C28"/>
    <w:rsid w:val="003635ED"/>
    <w:rsid w:val="00365CFE"/>
    <w:rsid w:val="003663F2"/>
    <w:rsid w:val="00372E3D"/>
    <w:rsid w:val="00382B21"/>
    <w:rsid w:val="00387A56"/>
    <w:rsid w:val="003906C0"/>
    <w:rsid w:val="00395747"/>
    <w:rsid w:val="00396A66"/>
    <w:rsid w:val="003A0D72"/>
    <w:rsid w:val="003A409E"/>
    <w:rsid w:val="003B351B"/>
    <w:rsid w:val="003B36CF"/>
    <w:rsid w:val="003B730F"/>
    <w:rsid w:val="003E6148"/>
    <w:rsid w:val="003F4775"/>
    <w:rsid w:val="0040633B"/>
    <w:rsid w:val="00406849"/>
    <w:rsid w:val="00411D96"/>
    <w:rsid w:val="004164B0"/>
    <w:rsid w:val="00421614"/>
    <w:rsid w:val="00441E87"/>
    <w:rsid w:val="00453BD7"/>
    <w:rsid w:val="004660B3"/>
    <w:rsid w:val="00470E30"/>
    <w:rsid w:val="00471657"/>
    <w:rsid w:val="00474367"/>
    <w:rsid w:val="00476C4B"/>
    <w:rsid w:val="0049338E"/>
    <w:rsid w:val="004A4E16"/>
    <w:rsid w:val="004A5095"/>
    <w:rsid w:val="004A79AB"/>
    <w:rsid w:val="004B71C2"/>
    <w:rsid w:val="004C458A"/>
    <w:rsid w:val="004D75CA"/>
    <w:rsid w:val="004E2CA4"/>
    <w:rsid w:val="004E3008"/>
    <w:rsid w:val="004F0B8A"/>
    <w:rsid w:val="004F15E3"/>
    <w:rsid w:val="004F6591"/>
    <w:rsid w:val="005070E7"/>
    <w:rsid w:val="00524990"/>
    <w:rsid w:val="0052691F"/>
    <w:rsid w:val="005315A9"/>
    <w:rsid w:val="00543EC6"/>
    <w:rsid w:val="005565CC"/>
    <w:rsid w:val="00560499"/>
    <w:rsid w:val="00560663"/>
    <w:rsid w:val="00563B6C"/>
    <w:rsid w:val="00573FDE"/>
    <w:rsid w:val="00575615"/>
    <w:rsid w:val="00580C01"/>
    <w:rsid w:val="00581897"/>
    <w:rsid w:val="00581B27"/>
    <w:rsid w:val="00586FDF"/>
    <w:rsid w:val="005A571A"/>
    <w:rsid w:val="005C1AB6"/>
    <w:rsid w:val="005C2100"/>
    <w:rsid w:val="005D0444"/>
    <w:rsid w:val="005D2917"/>
    <w:rsid w:val="005D5F40"/>
    <w:rsid w:val="005D7C88"/>
    <w:rsid w:val="005E06B8"/>
    <w:rsid w:val="005E63ED"/>
    <w:rsid w:val="005E72CF"/>
    <w:rsid w:val="005F45C7"/>
    <w:rsid w:val="0060591F"/>
    <w:rsid w:val="00612A6A"/>
    <w:rsid w:val="0061443A"/>
    <w:rsid w:val="00621384"/>
    <w:rsid w:val="006215B9"/>
    <w:rsid w:val="0063613E"/>
    <w:rsid w:val="00643832"/>
    <w:rsid w:val="00644747"/>
    <w:rsid w:val="00646BD3"/>
    <w:rsid w:val="00652DFD"/>
    <w:rsid w:val="00663142"/>
    <w:rsid w:val="0068112D"/>
    <w:rsid w:val="006816F6"/>
    <w:rsid w:val="006827A3"/>
    <w:rsid w:val="0068684A"/>
    <w:rsid w:val="0069454D"/>
    <w:rsid w:val="0069472B"/>
    <w:rsid w:val="006961D2"/>
    <w:rsid w:val="006A038D"/>
    <w:rsid w:val="006A1767"/>
    <w:rsid w:val="006A2761"/>
    <w:rsid w:val="006A2AE8"/>
    <w:rsid w:val="006A6D56"/>
    <w:rsid w:val="006B4AD7"/>
    <w:rsid w:val="006C7162"/>
    <w:rsid w:val="006D1616"/>
    <w:rsid w:val="006D29E6"/>
    <w:rsid w:val="006E0C55"/>
    <w:rsid w:val="006F2D29"/>
    <w:rsid w:val="006F5943"/>
    <w:rsid w:val="00711036"/>
    <w:rsid w:val="00712600"/>
    <w:rsid w:val="007146F5"/>
    <w:rsid w:val="007152EC"/>
    <w:rsid w:val="007156CE"/>
    <w:rsid w:val="00725ED1"/>
    <w:rsid w:val="00731112"/>
    <w:rsid w:val="00732329"/>
    <w:rsid w:val="00732896"/>
    <w:rsid w:val="00732D8D"/>
    <w:rsid w:val="00734481"/>
    <w:rsid w:val="0073579B"/>
    <w:rsid w:val="0074473F"/>
    <w:rsid w:val="00745EC1"/>
    <w:rsid w:val="00746C49"/>
    <w:rsid w:val="00750D94"/>
    <w:rsid w:val="0075245D"/>
    <w:rsid w:val="00775692"/>
    <w:rsid w:val="007822E2"/>
    <w:rsid w:val="00782BC7"/>
    <w:rsid w:val="0079078C"/>
    <w:rsid w:val="00795711"/>
    <w:rsid w:val="007B399B"/>
    <w:rsid w:val="007D4227"/>
    <w:rsid w:val="007E7734"/>
    <w:rsid w:val="007F31E3"/>
    <w:rsid w:val="00811C4D"/>
    <w:rsid w:val="00827090"/>
    <w:rsid w:val="00844169"/>
    <w:rsid w:val="008442FC"/>
    <w:rsid w:val="0085187C"/>
    <w:rsid w:val="00857AA2"/>
    <w:rsid w:val="008638FC"/>
    <w:rsid w:val="008669E4"/>
    <w:rsid w:val="008703DD"/>
    <w:rsid w:val="00876FB6"/>
    <w:rsid w:val="00886822"/>
    <w:rsid w:val="00892EC8"/>
    <w:rsid w:val="008960AA"/>
    <w:rsid w:val="008A55ED"/>
    <w:rsid w:val="008B67A5"/>
    <w:rsid w:val="008C289A"/>
    <w:rsid w:val="008C7405"/>
    <w:rsid w:val="008D07BA"/>
    <w:rsid w:val="008D3316"/>
    <w:rsid w:val="008E370E"/>
    <w:rsid w:val="008F5F5E"/>
    <w:rsid w:val="0090494B"/>
    <w:rsid w:val="00914169"/>
    <w:rsid w:val="00916FD8"/>
    <w:rsid w:val="00934155"/>
    <w:rsid w:val="009356A1"/>
    <w:rsid w:val="00955CF4"/>
    <w:rsid w:val="00963264"/>
    <w:rsid w:val="00964727"/>
    <w:rsid w:val="0096472F"/>
    <w:rsid w:val="00965281"/>
    <w:rsid w:val="00966621"/>
    <w:rsid w:val="00970F08"/>
    <w:rsid w:val="0097125A"/>
    <w:rsid w:val="009749CD"/>
    <w:rsid w:val="00990448"/>
    <w:rsid w:val="009A108D"/>
    <w:rsid w:val="009B34ED"/>
    <w:rsid w:val="009C7FA4"/>
    <w:rsid w:val="009D33BA"/>
    <w:rsid w:val="009D47A1"/>
    <w:rsid w:val="009D70EB"/>
    <w:rsid w:val="009E326B"/>
    <w:rsid w:val="009F1EA8"/>
    <w:rsid w:val="009F26AE"/>
    <w:rsid w:val="00A00742"/>
    <w:rsid w:val="00A015D5"/>
    <w:rsid w:val="00A07420"/>
    <w:rsid w:val="00A214D2"/>
    <w:rsid w:val="00A27D59"/>
    <w:rsid w:val="00A31EA9"/>
    <w:rsid w:val="00A34E21"/>
    <w:rsid w:val="00A4002F"/>
    <w:rsid w:val="00A56DB4"/>
    <w:rsid w:val="00A62B8E"/>
    <w:rsid w:val="00A637F7"/>
    <w:rsid w:val="00A66F99"/>
    <w:rsid w:val="00A77F6A"/>
    <w:rsid w:val="00A806C7"/>
    <w:rsid w:val="00AA041F"/>
    <w:rsid w:val="00AA11C0"/>
    <w:rsid w:val="00AB33FE"/>
    <w:rsid w:val="00AB36A7"/>
    <w:rsid w:val="00AD10C6"/>
    <w:rsid w:val="00AD47E6"/>
    <w:rsid w:val="00AE0F85"/>
    <w:rsid w:val="00AE2B24"/>
    <w:rsid w:val="00AE71BE"/>
    <w:rsid w:val="00AF7491"/>
    <w:rsid w:val="00B0105F"/>
    <w:rsid w:val="00B05F91"/>
    <w:rsid w:val="00B07224"/>
    <w:rsid w:val="00B07349"/>
    <w:rsid w:val="00B15D35"/>
    <w:rsid w:val="00B3484A"/>
    <w:rsid w:val="00B407AD"/>
    <w:rsid w:val="00B473B9"/>
    <w:rsid w:val="00B47EA1"/>
    <w:rsid w:val="00B54E76"/>
    <w:rsid w:val="00B730C2"/>
    <w:rsid w:val="00B85B6D"/>
    <w:rsid w:val="00B9251F"/>
    <w:rsid w:val="00B9487A"/>
    <w:rsid w:val="00B95A7F"/>
    <w:rsid w:val="00B96ED8"/>
    <w:rsid w:val="00BA1C07"/>
    <w:rsid w:val="00BA424F"/>
    <w:rsid w:val="00BA4720"/>
    <w:rsid w:val="00BA4821"/>
    <w:rsid w:val="00BA4A8E"/>
    <w:rsid w:val="00BA55F8"/>
    <w:rsid w:val="00BB0DFE"/>
    <w:rsid w:val="00BB0E67"/>
    <w:rsid w:val="00BB661A"/>
    <w:rsid w:val="00BC4634"/>
    <w:rsid w:val="00BD592B"/>
    <w:rsid w:val="00BE2765"/>
    <w:rsid w:val="00BE397F"/>
    <w:rsid w:val="00BF2150"/>
    <w:rsid w:val="00BF29E5"/>
    <w:rsid w:val="00C11F38"/>
    <w:rsid w:val="00C1307B"/>
    <w:rsid w:val="00C21D7E"/>
    <w:rsid w:val="00C21F09"/>
    <w:rsid w:val="00C31D7E"/>
    <w:rsid w:val="00C35513"/>
    <w:rsid w:val="00C369CF"/>
    <w:rsid w:val="00C51621"/>
    <w:rsid w:val="00C51F3F"/>
    <w:rsid w:val="00C611FA"/>
    <w:rsid w:val="00C66CB9"/>
    <w:rsid w:val="00C70BD5"/>
    <w:rsid w:val="00C72259"/>
    <w:rsid w:val="00C75044"/>
    <w:rsid w:val="00C8096F"/>
    <w:rsid w:val="00C8242B"/>
    <w:rsid w:val="00C90929"/>
    <w:rsid w:val="00C93FA0"/>
    <w:rsid w:val="00C95C85"/>
    <w:rsid w:val="00CA3D71"/>
    <w:rsid w:val="00CA70E3"/>
    <w:rsid w:val="00CB2880"/>
    <w:rsid w:val="00CB4B7F"/>
    <w:rsid w:val="00CB7421"/>
    <w:rsid w:val="00CC0C27"/>
    <w:rsid w:val="00CC470F"/>
    <w:rsid w:val="00CE1C5A"/>
    <w:rsid w:val="00CE217B"/>
    <w:rsid w:val="00CE5435"/>
    <w:rsid w:val="00CF6FFA"/>
    <w:rsid w:val="00D01245"/>
    <w:rsid w:val="00D1519D"/>
    <w:rsid w:val="00D17EB5"/>
    <w:rsid w:val="00D2300A"/>
    <w:rsid w:val="00D24C96"/>
    <w:rsid w:val="00D2573D"/>
    <w:rsid w:val="00D26E42"/>
    <w:rsid w:val="00D337DF"/>
    <w:rsid w:val="00D42D6B"/>
    <w:rsid w:val="00D43E78"/>
    <w:rsid w:val="00D461D9"/>
    <w:rsid w:val="00D612A8"/>
    <w:rsid w:val="00D61A2B"/>
    <w:rsid w:val="00D63C28"/>
    <w:rsid w:val="00D6418B"/>
    <w:rsid w:val="00D77A04"/>
    <w:rsid w:val="00D830D4"/>
    <w:rsid w:val="00D977AE"/>
    <w:rsid w:val="00DC2390"/>
    <w:rsid w:val="00DC2BD9"/>
    <w:rsid w:val="00DD66F3"/>
    <w:rsid w:val="00DD6B33"/>
    <w:rsid w:val="00DE2457"/>
    <w:rsid w:val="00DE3F21"/>
    <w:rsid w:val="00DE58AE"/>
    <w:rsid w:val="00DF4243"/>
    <w:rsid w:val="00E03C32"/>
    <w:rsid w:val="00E05B2E"/>
    <w:rsid w:val="00E131F9"/>
    <w:rsid w:val="00E16F01"/>
    <w:rsid w:val="00E20B6E"/>
    <w:rsid w:val="00E216C8"/>
    <w:rsid w:val="00E24C97"/>
    <w:rsid w:val="00E25927"/>
    <w:rsid w:val="00E35F22"/>
    <w:rsid w:val="00E3754D"/>
    <w:rsid w:val="00E461BB"/>
    <w:rsid w:val="00E5078B"/>
    <w:rsid w:val="00E52B02"/>
    <w:rsid w:val="00E64C19"/>
    <w:rsid w:val="00E765CA"/>
    <w:rsid w:val="00E776A6"/>
    <w:rsid w:val="00E84A77"/>
    <w:rsid w:val="00E914FC"/>
    <w:rsid w:val="00EA11E9"/>
    <w:rsid w:val="00EA29C5"/>
    <w:rsid w:val="00EB51E9"/>
    <w:rsid w:val="00EC0452"/>
    <w:rsid w:val="00EC2EE1"/>
    <w:rsid w:val="00EC5619"/>
    <w:rsid w:val="00EF24C1"/>
    <w:rsid w:val="00EF4AC3"/>
    <w:rsid w:val="00EF59F9"/>
    <w:rsid w:val="00F0075A"/>
    <w:rsid w:val="00F02668"/>
    <w:rsid w:val="00F161F7"/>
    <w:rsid w:val="00F253BD"/>
    <w:rsid w:val="00F27AC2"/>
    <w:rsid w:val="00F32D3F"/>
    <w:rsid w:val="00F43C57"/>
    <w:rsid w:val="00F44506"/>
    <w:rsid w:val="00F52D4D"/>
    <w:rsid w:val="00F56914"/>
    <w:rsid w:val="00F6398B"/>
    <w:rsid w:val="00F65C89"/>
    <w:rsid w:val="00F8117C"/>
    <w:rsid w:val="00F859EF"/>
    <w:rsid w:val="00F936BC"/>
    <w:rsid w:val="00F9647A"/>
    <w:rsid w:val="00FB51C1"/>
    <w:rsid w:val="00FB5DD2"/>
    <w:rsid w:val="00FC39A0"/>
    <w:rsid w:val="00FC44E3"/>
    <w:rsid w:val="00FD0922"/>
    <w:rsid w:val="00FD5262"/>
    <w:rsid w:val="00FE45BA"/>
    <w:rsid w:val="019030E0"/>
    <w:rsid w:val="01CD6C0F"/>
    <w:rsid w:val="025C5CB3"/>
    <w:rsid w:val="02613208"/>
    <w:rsid w:val="033371B0"/>
    <w:rsid w:val="03B702C2"/>
    <w:rsid w:val="05C72C4A"/>
    <w:rsid w:val="06787243"/>
    <w:rsid w:val="075765C1"/>
    <w:rsid w:val="080F2D7D"/>
    <w:rsid w:val="089F53B8"/>
    <w:rsid w:val="08ED6E6B"/>
    <w:rsid w:val="09036891"/>
    <w:rsid w:val="09794A07"/>
    <w:rsid w:val="09E8026D"/>
    <w:rsid w:val="0A7148B9"/>
    <w:rsid w:val="0A771D73"/>
    <w:rsid w:val="0B0B0DCE"/>
    <w:rsid w:val="0B167236"/>
    <w:rsid w:val="0B454CF7"/>
    <w:rsid w:val="0BBE1D0C"/>
    <w:rsid w:val="0BE159B1"/>
    <w:rsid w:val="0C131493"/>
    <w:rsid w:val="0C385085"/>
    <w:rsid w:val="0D855569"/>
    <w:rsid w:val="0DA558DE"/>
    <w:rsid w:val="0DD24882"/>
    <w:rsid w:val="0DFFF0C3"/>
    <w:rsid w:val="0E204D1B"/>
    <w:rsid w:val="0E627F44"/>
    <w:rsid w:val="0EC8792A"/>
    <w:rsid w:val="0FA71987"/>
    <w:rsid w:val="0FCF779E"/>
    <w:rsid w:val="10155B3B"/>
    <w:rsid w:val="121F5BBC"/>
    <w:rsid w:val="12651D1D"/>
    <w:rsid w:val="12AC6D76"/>
    <w:rsid w:val="12C30C0A"/>
    <w:rsid w:val="149046B1"/>
    <w:rsid w:val="14D64C58"/>
    <w:rsid w:val="15622D29"/>
    <w:rsid w:val="167D3C6D"/>
    <w:rsid w:val="16A91491"/>
    <w:rsid w:val="173EF9D4"/>
    <w:rsid w:val="193641B4"/>
    <w:rsid w:val="19AB529E"/>
    <w:rsid w:val="19E4188F"/>
    <w:rsid w:val="1A6D6D72"/>
    <w:rsid w:val="1AC12DB3"/>
    <w:rsid w:val="1AD9128C"/>
    <w:rsid w:val="1AFF540E"/>
    <w:rsid w:val="1B3D31D7"/>
    <w:rsid w:val="1B677B0E"/>
    <w:rsid w:val="1B7F5189"/>
    <w:rsid w:val="1BD6553D"/>
    <w:rsid w:val="1BD87E54"/>
    <w:rsid w:val="1C4638C3"/>
    <w:rsid w:val="1CCA51F5"/>
    <w:rsid w:val="1CCB4523"/>
    <w:rsid w:val="1E085C25"/>
    <w:rsid w:val="20B10327"/>
    <w:rsid w:val="20E2419F"/>
    <w:rsid w:val="23FC52B1"/>
    <w:rsid w:val="24A054B1"/>
    <w:rsid w:val="26707070"/>
    <w:rsid w:val="26CB0097"/>
    <w:rsid w:val="2777F888"/>
    <w:rsid w:val="27A02EA3"/>
    <w:rsid w:val="27FB781F"/>
    <w:rsid w:val="283261F1"/>
    <w:rsid w:val="28450880"/>
    <w:rsid w:val="28547A64"/>
    <w:rsid w:val="297E4E22"/>
    <w:rsid w:val="29863C96"/>
    <w:rsid w:val="29B9024C"/>
    <w:rsid w:val="29E93846"/>
    <w:rsid w:val="2A2A3F16"/>
    <w:rsid w:val="2A43616A"/>
    <w:rsid w:val="2B194DBD"/>
    <w:rsid w:val="2B287886"/>
    <w:rsid w:val="2B2D0108"/>
    <w:rsid w:val="2B764612"/>
    <w:rsid w:val="2B7F344A"/>
    <w:rsid w:val="2C6B3230"/>
    <w:rsid w:val="2D0F4C2F"/>
    <w:rsid w:val="2D1B58EA"/>
    <w:rsid w:val="2DB91658"/>
    <w:rsid w:val="2DF90B5D"/>
    <w:rsid w:val="2E754385"/>
    <w:rsid w:val="2E8E3F36"/>
    <w:rsid w:val="2EC456C9"/>
    <w:rsid w:val="2F1711F2"/>
    <w:rsid w:val="2F210D6D"/>
    <w:rsid w:val="2FA005EA"/>
    <w:rsid w:val="2FD1003B"/>
    <w:rsid w:val="2FD910A5"/>
    <w:rsid w:val="2FEB3D87"/>
    <w:rsid w:val="31CD283D"/>
    <w:rsid w:val="31DF234A"/>
    <w:rsid w:val="31EC7993"/>
    <w:rsid w:val="325C54DF"/>
    <w:rsid w:val="32E124FA"/>
    <w:rsid w:val="34930095"/>
    <w:rsid w:val="34AD25D6"/>
    <w:rsid w:val="35153397"/>
    <w:rsid w:val="352E096C"/>
    <w:rsid w:val="357F7737"/>
    <w:rsid w:val="36166B45"/>
    <w:rsid w:val="36FD6446"/>
    <w:rsid w:val="37585548"/>
    <w:rsid w:val="38C52563"/>
    <w:rsid w:val="397C1C62"/>
    <w:rsid w:val="3AEC66D3"/>
    <w:rsid w:val="3B263804"/>
    <w:rsid w:val="3B482E3D"/>
    <w:rsid w:val="3BFD6A23"/>
    <w:rsid w:val="3BFEA079"/>
    <w:rsid w:val="3BFFEDF6"/>
    <w:rsid w:val="3C470C14"/>
    <w:rsid w:val="3C686F62"/>
    <w:rsid w:val="3D6847A7"/>
    <w:rsid w:val="3D853144"/>
    <w:rsid w:val="3DD91947"/>
    <w:rsid w:val="3E6671E3"/>
    <w:rsid w:val="3E972CF4"/>
    <w:rsid w:val="3EBFB2A8"/>
    <w:rsid w:val="3EF92944"/>
    <w:rsid w:val="3F3A6F78"/>
    <w:rsid w:val="3F738BE0"/>
    <w:rsid w:val="3F7FF07E"/>
    <w:rsid w:val="3FADDF18"/>
    <w:rsid w:val="3FBFF23F"/>
    <w:rsid w:val="3FD95D3F"/>
    <w:rsid w:val="3FFBDF15"/>
    <w:rsid w:val="3FFCE94A"/>
    <w:rsid w:val="3FFE1A85"/>
    <w:rsid w:val="3FFED48D"/>
    <w:rsid w:val="3FFF400E"/>
    <w:rsid w:val="4007573F"/>
    <w:rsid w:val="40942459"/>
    <w:rsid w:val="409B2F79"/>
    <w:rsid w:val="40A820D2"/>
    <w:rsid w:val="41A03C2B"/>
    <w:rsid w:val="41FE08E6"/>
    <w:rsid w:val="42483D6F"/>
    <w:rsid w:val="42FB3C2B"/>
    <w:rsid w:val="4378323E"/>
    <w:rsid w:val="43BA4892"/>
    <w:rsid w:val="43D79B66"/>
    <w:rsid w:val="44C359ED"/>
    <w:rsid w:val="45B82AAC"/>
    <w:rsid w:val="46880799"/>
    <w:rsid w:val="477E6905"/>
    <w:rsid w:val="48B21BE5"/>
    <w:rsid w:val="48BFE2D1"/>
    <w:rsid w:val="49133045"/>
    <w:rsid w:val="491667B6"/>
    <w:rsid w:val="493D3518"/>
    <w:rsid w:val="4AF90858"/>
    <w:rsid w:val="4B3F3299"/>
    <w:rsid w:val="4BBD05CA"/>
    <w:rsid w:val="4D270C24"/>
    <w:rsid w:val="4E57DC5E"/>
    <w:rsid w:val="4EA7616C"/>
    <w:rsid w:val="4EF454FB"/>
    <w:rsid w:val="4F1A2BE3"/>
    <w:rsid w:val="4F3005D7"/>
    <w:rsid w:val="4F402A50"/>
    <w:rsid w:val="4F97C85F"/>
    <w:rsid w:val="4FC26D8B"/>
    <w:rsid w:val="4FEA5EEB"/>
    <w:rsid w:val="50146BB2"/>
    <w:rsid w:val="50D93A40"/>
    <w:rsid w:val="50DD28EE"/>
    <w:rsid w:val="51481DCD"/>
    <w:rsid w:val="51640EB8"/>
    <w:rsid w:val="51C07B1A"/>
    <w:rsid w:val="51D84E64"/>
    <w:rsid w:val="52634497"/>
    <w:rsid w:val="52C64600"/>
    <w:rsid w:val="5314011E"/>
    <w:rsid w:val="53378403"/>
    <w:rsid w:val="540605F1"/>
    <w:rsid w:val="543E593F"/>
    <w:rsid w:val="546524DB"/>
    <w:rsid w:val="55BB1F9D"/>
    <w:rsid w:val="57B7EF33"/>
    <w:rsid w:val="57DFCEEB"/>
    <w:rsid w:val="57E3666D"/>
    <w:rsid w:val="58076736"/>
    <w:rsid w:val="58CB6B23"/>
    <w:rsid w:val="58CC01A0"/>
    <w:rsid w:val="591F320E"/>
    <w:rsid w:val="59797C30"/>
    <w:rsid w:val="59AE8737"/>
    <w:rsid w:val="5B778447"/>
    <w:rsid w:val="5B800E52"/>
    <w:rsid w:val="5B974B4A"/>
    <w:rsid w:val="5BC603A0"/>
    <w:rsid w:val="5BD743DE"/>
    <w:rsid w:val="5BFF4639"/>
    <w:rsid w:val="5C1B03A9"/>
    <w:rsid w:val="5C7058E1"/>
    <w:rsid w:val="5C83218C"/>
    <w:rsid w:val="5D6DCA55"/>
    <w:rsid w:val="5D9F5118"/>
    <w:rsid w:val="5DBD69D1"/>
    <w:rsid w:val="5DCFCF87"/>
    <w:rsid w:val="5DD51647"/>
    <w:rsid w:val="5E147174"/>
    <w:rsid w:val="5E22120C"/>
    <w:rsid w:val="5E516240"/>
    <w:rsid w:val="5E7A495D"/>
    <w:rsid w:val="5EA51C4A"/>
    <w:rsid w:val="5EE9B44E"/>
    <w:rsid w:val="5EFB2E1E"/>
    <w:rsid w:val="5F1D5437"/>
    <w:rsid w:val="5F39AF2E"/>
    <w:rsid w:val="5F5259B7"/>
    <w:rsid w:val="5F54B91C"/>
    <w:rsid w:val="5F55627C"/>
    <w:rsid w:val="5F730D71"/>
    <w:rsid w:val="5F76A44A"/>
    <w:rsid w:val="5FB91A04"/>
    <w:rsid w:val="5FB9C0BC"/>
    <w:rsid w:val="5FBD326F"/>
    <w:rsid w:val="5FBFC89A"/>
    <w:rsid w:val="5FFD17E7"/>
    <w:rsid w:val="60445C1E"/>
    <w:rsid w:val="6057521A"/>
    <w:rsid w:val="60A2511E"/>
    <w:rsid w:val="60B62814"/>
    <w:rsid w:val="61093B99"/>
    <w:rsid w:val="615C7F4B"/>
    <w:rsid w:val="61E61634"/>
    <w:rsid w:val="62D73870"/>
    <w:rsid w:val="64A20231"/>
    <w:rsid w:val="64A694D1"/>
    <w:rsid w:val="663C1225"/>
    <w:rsid w:val="66AA6E11"/>
    <w:rsid w:val="66FFA8A0"/>
    <w:rsid w:val="676919B0"/>
    <w:rsid w:val="67FD94C3"/>
    <w:rsid w:val="67FECB0F"/>
    <w:rsid w:val="681612EF"/>
    <w:rsid w:val="68172E3F"/>
    <w:rsid w:val="682241CD"/>
    <w:rsid w:val="683F0CBD"/>
    <w:rsid w:val="687DCC16"/>
    <w:rsid w:val="69451CB9"/>
    <w:rsid w:val="694E6765"/>
    <w:rsid w:val="69810F93"/>
    <w:rsid w:val="6A4863AB"/>
    <w:rsid w:val="6A5D4A86"/>
    <w:rsid w:val="6A77D448"/>
    <w:rsid w:val="6A8DCBFC"/>
    <w:rsid w:val="6AAA64FA"/>
    <w:rsid w:val="6B3BA6F9"/>
    <w:rsid w:val="6B476A6B"/>
    <w:rsid w:val="6B4D068F"/>
    <w:rsid w:val="6B6795A2"/>
    <w:rsid w:val="6C093797"/>
    <w:rsid w:val="6C523D39"/>
    <w:rsid w:val="6CA92695"/>
    <w:rsid w:val="6CAC6410"/>
    <w:rsid w:val="6CC26A8C"/>
    <w:rsid w:val="6D3715F0"/>
    <w:rsid w:val="6D3BFCC1"/>
    <w:rsid w:val="6D674D76"/>
    <w:rsid w:val="6DCE6B16"/>
    <w:rsid w:val="6DED9B66"/>
    <w:rsid w:val="6E6F4074"/>
    <w:rsid w:val="6EC18440"/>
    <w:rsid w:val="6EF47961"/>
    <w:rsid w:val="6F0E51F9"/>
    <w:rsid w:val="6F6C2452"/>
    <w:rsid w:val="6F6E46E3"/>
    <w:rsid w:val="6F8E2994"/>
    <w:rsid w:val="6FB60DC4"/>
    <w:rsid w:val="6FBEA364"/>
    <w:rsid w:val="6FFBC2F7"/>
    <w:rsid w:val="6FFE0F8F"/>
    <w:rsid w:val="70BD6A5C"/>
    <w:rsid w:val="71046A32"/>
    <w:rsid w:val="717984A2"/>
    <w:rsid w:val="731F6594"/>
    <w:rsid w:val="733F8579"/>
    <w:rsid w:val="73792DDC"/>
    <w:rsid w:val="74017D1B"/>
    <w:rsid w:val="74213FF1"/>
    <w:rsid w:val="74DF7BB9"/>
    <w:rsid w:val="74F142D4"/>
    <w:rsid w:val="75461F61"/>
    <w:rsid w:val="75A9B158"/>
    <w:rsid w:val="75F1DFAB"/>
    <w:rsid w:val="76045978"/>
    <w:rsid w:val="76B7894D"/>
    <w:rsid w:val="76FB81B9"/>
    <w:rsid w:val="773E7D12"/>
    <w:rsid w:val="775FBE85"/>
    <w:rsid w:val="77604072"/>
    <w:rsid w:val="777E334F"/>
    <w:rsid w:val="77C7CEED"/>
    <w:rsid w:val="77D738E0"/>
    <w:rsid w:val="77F7678D"/>
    <w:rsid w:val="77F768FF"/>
    <w:rsid w:val="77FEF9D2"/>
    <w:rsid w:val="78003EBC"/>
    <w:rsid w:val="781B6D1E"/>
    <w:rsid w:val="78296E60"/>
    <w:rsid w:val="789FC2F0"/>
    <w:rsid w:val="78FC5C95"/>
    <w:rsid w:val="79147A06"/>
    <w:rsid w:val="791D719F"/>
    <w:rsid w:val="792E3D21"/>
    <w:rsid w:val="79836515"/>
    <w:rsid w:val="79BBDD4D"/>
    <w:rsid w:val="79F73485"/>
    <w:rsid w:val="7A0E5634"/>
    <w:rsid w:val="7A255268"/>
    <w:rsid w:val="7A3FCB70"/>
    <w:rsid w:val="7A6235D2"/>
    <w:rsid w:val="7A791BB0"/>
    <w:rsid w:val="7AFF58A8"/>
    <w:rsid w:val="7B813751"/>
    <w:rsid w:val="7BC276E4"/>
    <w:rsid w:val="7BFB11F6"/>
    <w:rsid w:val="7BFD2E77"/>
    <w:rsid w:val="7C6D5099"/>
    <w:rsid w:val="7CEA491B"/>
    <w:rsid w:val="7D524231"/>
    <w:rsid w:val="7DAE18E7"/>
    <w:rsid w:val="7DC45EF3"/>
    <w:rsid w:val="7DE3FC93"/>
    <w:rsid w:val="7DEF26E7"/>
    <w:rsid w:val="7DF656E8"/>
    <w:rsid w:val="7DFCF68F"/>
    <w:rsid w:val="7DFEA532"/>
    <w:rsid w:val="7DFF464D"/>
    <w:rsid w:val="7E4F91FC"/>
    <w:rsid w:val="7E6A161E"/>
    <w:rsid w:val="7E7E67CA"/>
    <w:rsid w:val="7EA20CDF"/>
    <w:rsid w:val="7EAC990D"/>
    <w:rsid w:val="7EEE4EDB"/>
    <w:rsid w:val="7EF6BADC"/>
    <w:rsid w:val="7F7FF463"/>
    <w:rsid w:val="7FA9852E"/>
    <w:rsid w:val="7FAB6347"/>
    <w:rsid w:val="7FCFF1FC"/>
    <w:rsid w:val="7FDAA2D1"/>
    <w:rsid w:val="7FFB4C0C"/>
    <w:rsid w:val="7FFBC86F"/>
    <w:rsid w:val="7FFD6C5F"/>
    <w:rsid w:val="7FFE6068"/>
    <w:rsid w:val="7FFEB3F4"/>
    <w:rsid w:val="8DFDD65E"/>
    <w:rsid w:val="8FE7232C"/>
    <w:rsid w:val="9AEF0539"/>
    <w:rsid w:val="9E5BF3EA"/>
    <w:rsid w:val="9ED6E517"/>
    <w:rsid w:val="AAFFFCFD"/>
    <w:rsid w:val="ADFF26B2"/>
    <w:rsid w:val="AE3F8CB3"/>
    <w:rsid w:val="AE711288"/>
    <w:rsid w:val="AFD4414E"/>
    <w:rsid w:val="AFDFD66A"/>
    <w:rsid w:val="B7AF1E18"/>
    <w:rsid w:val="B7EE4589"/>
    <w:rsid w:val="B7FC443F"/>
    <w:rsid w:val="B9396EF1"/>
    <w:rsid w:val="B99DE4F0"/>
    <w:rsid w:val="BD7D398A"/>
    <w:rsid w:val="BDAFFB7D"/>
    <w:rsid w:val="BDB39042"/>
    <w:rsid w:val="BDCB76CE"/>
    <w:rsid w:val="BE5B07AC"/>
    <w:rsid w:val="BEB7E638"/>
    <w:rsid w:val="BF1B2EFF"/>
    <w:rsid w:val="BF51D1F9"/>
    <w:rsid w:val="BF55B131"/>
    <w:rsid w:val="BF6F3056"/>
    <w:rsid w:val="BFDB168C"/>
    <w:rsid w:val="BFFBC61B"/>
    <w:rsid w:val="BFFFE54B"/>
    <w:rsid w:val="D0DFDA77"/>
    <w:rsid w:val="D27452A8"/>
    <w:rsid w:val="D29E19A5"/>
    <w:rsid w:val="D3BA3B9F"/>
    <w:rsid w:val="D9F973B1"/>
    <w:rsid w:val="DBBF2C9A"/>
    <w:rsid w:val="DEF5FD29"/>
    <w:rsid w:val="DEF9E955"/>
    <w:rsid w:val="DF361EDA"/>
    <w:rsid w:val="DFDF4FFB"/>
    <w:rsid w:val="DFE566BB"/>
    <w:rsid w:val="DFFF2FF5"/>
    <w:rsid w:val="E1BEFEB4"/>
    <w:rsid w:val="E7FE35C0"/>
    <w:rsid w:val="E97FE7AD"/>
    <w:rsid w:val="ED755735"/>
    <w:rsid w:val="EDDF860F"/>
    <w:rsid w:val="EEFF59D7"/>
    <w:rsid w:val="EF7C4F37"/>
    <w:rsid w:val="EF7C9030"/>
    <w:rsid w:val="EFD3EEFA"/>
    <w:rsid w:val="EFF12E74"/>
    <w:rsid w:val="EFFB495A"/>
    <w:rsid w:val="EFFF247A"/>
    <w:rsid w:val="F17F2550"/>
    <w:rsid w:val="F3CFA047"/>
    <w:rsid w:val="F3DFED7A"/>
    <w:rsid w:val="F3DFF6C5"/>
    <w:rsid w:val="F56E7FBA"/>
    <w:rsid w:val="F5B708A5"/>
    <w:rsid w:val="F7DF83DF"/>
    <w:rsid w:val="F7ED6E95"/>
    <w:rsid w:val="F7FEF4EA"/>
    <w:rsid w:val="F97F658B"/>
    <w:rsid w:val="F9EB8E9B"/>
    <w:rsid w:val="FAF537C4"/>
    <w:rsid w:val="FB3F653D"/>
    <w:rsid w:val="FBEB17D3"/>
    <w:rsid w:val="FBFA2995"/>
    <w:rsid w:val="FBFF753E"/>
    <w:rsid w:val="FCFD9FDC"/>
    <w:rsid w:val="FDA7BCB1"/>
    <w:rsid w:val="FDB32A37"/>
    <w:rsid w:val="FDBF99DF"/>
    <w:rsid w:val="FDD76443"/>
    <w:rsid w:val="FE769BFB"/>
    <w:rsid w:val="FE8746DE"/>
    <w:rsid w:val="FEAF7D36"/>
    <w:rsid w:val="FF1ED9ED"/>
    <w:rsid w:val="FF2C1C31"/>
    <w:rsid w:val="FF3F0258"/>
    <w:rsid w:val="FF937737"/>
    <w:rsid w:val="FFC90155"/>
    <w:rsid w:val="FFDD6283"/>
    <w:rsid w:val="FFDD785C"/>
    <w:rsid w:val="FFE2AE46"/>
    <w:rsid w:val="FFE90108"/>
    <w:rsid w:val="FFEFBC60"/>
    <w:rsid w:val="FFF55E6D"/>
    <w:rsid w:val="FFF7E6B2"/>
    <w:rsid w:val="FFFA9DE4"/>
    <w:rsid w:val="FFFB7F4E"/>
    <w:rsid w:val="FFFC24A2"/>
    <w:rsid w:val="FFFDBBE5"/>
    <w:rsid w:val="FFFFB8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semiHidden/>
    <w:unhideWhenUsed/>
    <w:qFormat/>
    <w:uiPriority w:val="0"/>
    <w:pPr>
      <w:jc w:val="left"/>
      <w:outlineLvl w:val="2"/>
    </w:pPr>
    <w:rPr>
      <w:rFonts w:hint="eastAsia" w:ascii="宋体" w:hAnsi="宋体" w:eastAsia="宋体" w:cs="Times New Roman"/>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32"/>
    <w:qFormat/>
    <w:uiPriority w:val="0"/>
    <w:pPr>
      <w:ind w:left="100" w:leftChars="2500"/>
    </w:pPr>
  </w:style>
  <w:style w:type="paragraph" w:styleId="6">
    <w:name w:val="Balloon Text"/>
    <w:basedOn w:val="1"/>
    <w:link w:val="31"/>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szCs w:val="18"/>
    </w:rPr>
  </w:style>
  <w:style w:type="paragraph" w:styleId="8">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FollowedHyperlink"/>
    <w:basedOn w:val="11"/>
    <w:qFormat/>
    <w:uiPriority w:val="0"/>
    <w:rPr>
      <w:color w:val="474747"/>
      <w:sz w:val="24"/>
      <w:szCs w:val="24"/>
      <w:u w:val="none"/>
    </w:rPr>
  </w:style>
  <w:style w:type="character" w:styleId="14">
    <w:name w:val="Hyperlink"/>
    <w:basedOn w:val="11"/>
    <w:qFormat/>
    <w:uiPriority w:val="0"/>
    <w:rPr>
      <w:color w:val="474747"/>
      <w:sz w:val="18"/>
      <w:szCs w:val="18"/>
      <w:u w:val="none"/>
    </w:rPr>
  </w:style>
  <w:style w:type="character" w:customStyle="1" w:styleId="15">
    <w:name w:val="article_title"/>
    <w:basedOn w:val="11"/>
    <w:qFormat/>
    <w:uiPriority w:val="0"/>
  </w:style>
  <w:style w:type="character" w:customStyle="1" w:styleId="16">
    <w:name w:val="item-name"/>
    <w:basedOn w:val="11"/>
    <w:qFormat/>
    <w:uiPriority w:val="0"/>
  </w:style>
  <w:style w:type="character" w:customStyle="1" w:styleId="17">
    <w:name w:val="item-name1"/>
    <w:basedOn w:val="11"/>
    <w:qFormat/>
    <w:uiPriority w:val="0"/>
  </w:style>
  <w:style w:type="character" w:customStyle="1" w:styleId="18">
    <w:name w:val="xubox_tabnow"/>
    <w:basedOn w:val="11"/>
    <w:qFormat/>
    <w:uiPriority w:val="0"/>
    <w:rPr>
      <w:bdr w:val="single" w:color="CCCCCC" w:sz="6" w:space="0"/>
      <w:shd w:val="clear" w:color="auto" w:fill="FFFFFF"/>
    </w:rPr>
  </w:style>
  <w:style w:type="character" w:customStyle="1" w:styleId="19">
    <w:name w:val="layui-laypage-curr"/>
    <w:basedOn w:val="11"/>
    <w:qFormat/>
    <w:uiPriority w:val="0"/>
  </w:style>
  <w:style w:type="character" w:customStyle="1" w:styleId="20">
    <w:name w:val="pubdate-month"/>
    <w:basedOn w:val="11"/>
    <w:qFormat/>
    <w:uiPriority w:val="0"/>
    <w:rPr>
      <w:color w:val="FFFFFF"/>
      <w:sz w:val="24"/>
      <w:szCs w:val="24"/>
      <w:shd w:val="clear" w:color="auto" w:fill="CC0000"/>
    </w:rPr>
  </w:style>
  <w:style w:type="paragraph" w:customStyle="1" w:styleId="21">
    <w:name w:val="p_text_indent_2"/>
    <w:basedOn w:val="1"/>
    <w:qFormat/>
    <w:uiPriority w:val="0"/>
    <w:pPr>
      <w:ind w:firstLine="420"/>
      <w:jc w:val="left"/>
    </w:pPr>
    <w:rPr>
      <w:rFonts w:cs="Times New Roman"/>
      <w:kern w:val="0"/>
    </w:rPr>
  </w:style>
  <w:style w:type="character" w:customStyle="1" w:styleId="22">
    <w:name w:val="pubdate-day"/>
    <w:basedOn w:val="11"/>
    <w:qFormat/>
    <w:uiPriority w:val="0"/>
    <w:rPr>
      <w:shd w:val="clear" w:color="auto" w:fill="F2F2F2"/>
    </w:rPr>
  </w:style>
  <w:style w:type="character" w:customStyle="1" w:styleId="23">
    <w:name w:val="column_anchor"/>
    <w:basedOn w:val="11"/>
    <w:qFormat/>
    <w:uiPriority w:val="0"/>
  </w:style>
  <w:style w:type="character" w:customStyle="1" w:styleId="24">
    <w:name w:val="article_title7"/>
    <w:basedOn w:val="11"/>
    <w:qFormat/>
    <w:uiPriority w:val="0"/>
    <w:rPr>
      <w:sz w:val="33"/>
      <w:szCs w:val="33"/>
    </w:rPr>
  </w:style>
  <w:style w:type="character" w:customStyle="1" w:styleId="25">
    <w:name w:val="zt1"/>
    <w:basedOn w:val="11"/>
    <w:qFormat/>
    <w:uiPriority w:val="0"/>
    <w:rPr>
      <w:color w:val="666666"/>
      <w:sz w:val="21"/>
      <w:szCs w:val="21"/>
    </w:rPr>
  </w:style>
  <w:style w:type="character" w:customStyle="1" w:styleId="26">
    <w:name w:val="article_publishdate1"/>
    <w:basedOn w:val="11"/>
    <w:qFormat/>
    <w:uiPriority w:val="0"/>
    <w:rPr>
      <w:color w:val="666666"/>
    </w:rPr>
  </w:style>
  <w:style w:type="character" w:customStyle="1" w:styleId="27">
    <w:name w:val="wp_visitcount1"/>
    <w:basedOn w:val="11"/>
    <w:qFormat/>
    <w:uiPriority w:val="0"/>
    <w:rPr>
      <w:vanish/>
    </w:rPr>
  </w:style>
  <w:style w:type="character" w:customStyle="1" w:styleId="28">
    <w:name w:val="页眉 字符"/>
    <w:basedOn w:val="11"/>
    <w:link w:val="8"/>
    <w:qFormat/>
    <w:uiPriority w:val="0"/>
    <w:rPr>
      <w:rFonts w:asciiTheme="minorHAnsi" w:hAnsiTheme="minorHAnsi" w:eastAsiaTheme="minorEastAsia" w:cstheme="minorBidi"/>
      <w:kern w:val="2"/>
      <w:sz w:val="18"/>
      <w:szCs w:val="18"/>
    </w:rPr>
  </w:style>
  <w:style w:type="character" w:customStyle="1" w:styleId="29">
    <w:name w:val="页脚 字符"/>
    <w:basedOn w:val="11"/>
    <w:link w:val="7"/>
    <w:qFormat/>
    <w:uiPriority w:val="0"/>
    <w:rPr>
      <w:rFonts w:asciiTheme="minorHAnsi" w:hAnsiTheme="minorHAnsi" w:eastAsiaTheme="minorEastAsia" w:cstheme="minorBidi"/>
      <w:kern w:val="2"/>
      <w:sz w:val="18"/>
      <w:szCs w:val="18"/>
    </w:rPr>
  </w:style>
  <w:style w:type="paragraph" w:styleId="30">
    <w:name w:val="List Paragraph"/>
    <w:basedOn w:val="1"/>
    <w:qFormat/>
    <w:uiPriority w:val="34"/>
    <w:pPr>
      <w:ind w:firstLine="420" w:firstLineChars="200"/>
    </w:pPr>
  </w:style>
  <w:style w:type="character" w:customStyle="1" w:styleId="31">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32">
    <w:name w:val="日期 字符"/>
    <w:basedOn w:val="11"/>
    <w:link w:val="5"/>
    <w:qFormat/>
    <w:uiPriority w:val="0"/>
    <w:rPr>
      <w:rFonts w:asciiTheme="minorHAnsi" w:hAnsiTheme="minorHAnsi" w:eastAsiaTheme="minorEastAsia" w:cstheme="minorBidi"/>
      <w:kern w:val="2"/>
      <w:sz w:val="21"/>
      <w:szCs w:val="22"/>
    </w:rPr>
  </w:style>
  <w:style w:type="character" w:customStyle="1" w:styleId="33">
    <w:name w:val="zt"/>
    <w:basedOn w:val="11"/>
    <w:qFormat/>
    <w:uiPriority w:val="0"/>
  </w:style>
  <w:style w:type="character" w:customStyle="1" w:styleId="34">
    <w:name w:val="article_publishdate"/>
    <w:basedOn w:val="11"/>
    <w:qFormat/>
    <w:uiPriority w:val="0"/>
  </w:style>
  <w:style w:type="character" w:customStyle="1" w:styleId="35">
    <w:name w:val="article_author"/>
    <w:basedOn w:val="11"/>
    <w:qFormat/>
    <w:uiPriority w:val="0"/>
  </w:style>
  <w:style w:type="character" w:customStyle="1" w:styleId="36">
    <w:name w:val="article_source"/>
    <w:basedOn w:val="11"/>
    <w:qFormat/>
    <w:uiPriority w:val="0"/>
  </w:style>
  <w:style w:type="character" w:customStyle="1" w:styleId="37">
    <w:name w:val="wp_visitcount"/>
    <w:basedOn w:val="11"/>
    <w:qFormat/>
    <w:uiPriority w:val="0"/>
  </w:style>
  <w:style w:type="paragraph" w:customStyle="1" w:styleId="3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9">
    <w:name w:val="标题 1 字符"/>
    <w:basedOn w:val="11"/>
    <w:link w:val="2"/>
    <w:qFormat/>
    <w:uiPriority w:val="0"/>
    <w:rPr>
      <w:rFonts w:asciiTheme="minorHAnsi" w:hAnsiTheme="minorHAnsi" w:eastAsiaTheme="minorEastAsia" w:cstheme="minorBidi"/>
      <w:b/>
      <w:bCs/>
      <w:kern w:val="44"/>
      <w:sz w:val="44"/>
      <w:szCs w:val="44"/>
    </w:rPr>
  </w:style>
  <w:style w:type="paragraph" w:customStyle="1" w:styleId="40">
    <w:name w:val="msolist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Pages>
  <Words>939</Words>
  <Characters>1004</Characters>
  <Lines>1</Lines>
  <Paragraphs>1</Paragraphs>
  <TotalTime>4</TotalTime>
  <ScaleCrop>false</ScaleCrop>
  <LinksUpToDate>false</LinksUpToDate>
  <CharactersWithSpaces>1072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2021-11-20T18:48:00Z</dcterms:created>
  <dc:creator>123</dc:creator>
  <cp:lastModifiedBy>Administrator</cp:lastModifiedBy>
  <cp:lastPrinted>2022-09-22T14:20:00Z</cp:lastPrinted>
  <dcterms:modified xsi:type="dcterms:W3CDTF">2022-11-22T11:06:12Z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